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right="0"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Style w:val="Style11"/>
          <w:rFonts w:eastAsia="Times New Roman" w:cs="Times New Roman"/>
          <w:b/>
          <w:bCs/>
          <w:iCs/>
          <w:caps/>
          <w:color w:val="000000"/>
          <w:sz w:val="18"/>
          <w:szCs w:val="18"/>
          <w:lang w:val="uk-UA" w:eastAsia="ru-RU" w:bidi="ar-SA"/>
        </w:rPr>
        <w:t xml:space="preserve"> </w:t>
      </w:r>
      <w:r>
        <w:rPr>
          <w:rStyle w:val="Style11"/>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right="0"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ind w:left="0" w:hanging="0"/>
        <w:rPr/>
      </w:pPr>
      <w:r>
        <w:rPr>
          <w:rStyle w:val="Style11"/>
          <w:rFonts w:eastAsia="Arial" w:cs="Times New Roman"/>
          <w:b/>
          <w:bCs/>
          <w:caps/>
          <w:color w:val="000000"/>
          <w:lang w:val="en-US" w:eastAsia="zh-CN" w:bidi="ar-SA"/>
        </w:rPr>
        <w:t>VІ</w:t>
      </w:r>
      <w:r>
        <w:rPr>
          <w:rStyle w:val="Style11"/>
          <w:rFonts w:eastAsia="Arial" w:cs="Times New Roman"/>
          <w:b/>
          <w:bCs/>
          <w:caps/>
          <w:color w:val="000000"/>
          <w:lang w:val="uk-UA" w:eastAsia="zh-CN" w:bidi="ar-SA"/>
        </w:rPr>
        <w:t xml:space="preserve"> сесія </w:t>
      </w:r>
      <w:r>
        <w:rPr>
          <w:rStyle w:val="Style11"/>
          <w:rFonts w:eastAsia="Arial" w:cs="Times New Roman"/>
          <w:b/>
          <w:bCs/>
          <w:caps/>
          <w:color w:val="000000"/>
          <w:lang w:val="en-US" w:eastAsia="zh-CN" w:bidi="ar-SA"/>
        </w:rPr>
        <w:t>V</w:t>
      </w:r>
      <w:r>
        <w:rPr>
          <w:rStyle w:val="Style11"/>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ind w:left="0" w:hanging="0"/>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Style w:val="Style11"/>
          <w:rFonts w:eastAsia="Times New Roman" w:cs="Calibri"/>
          <w:b/>
          <w:bCs/>
          <w:iCs/>
          <w:color w:val="000000"/>
          <w:lang w:val="uk-UA"/>
        </w:rPr>
        <w:t>18 березня 2021 року                                    м. Зміїв                                               №</w:t>
      </w:r>
      <w:r>
        <w:rPr>
          <w:rStyle w:val="Style11"/>
          <w:rFonts w:eastAsia="Times New Roman" w:cs="Calibri"/>
          <w:b/>
          <w:bCs/>
          <w:iCs/>
          <w:color w:val="000000"/>
        </w:rPr>
        <w:t xml:space="preserve"> 376</w:t>
      </w:r>
      <w:r>
        <w:rPr>
          <w:rStyle w:val="Style11"/>
          <w:rFonts w:eastAsia="Times New Roman" w:cs="Calibri"/>
          <w:b/>
          <w:bCs/>
          <w:iCs/>
          <w:color w:val="000000"/>
          <w:lang w:val="uk-UA"/>
        </w:rPr>
        <w:t>-</w:t>
      </w:r>
      <w:r>
        <w:rPr>
          <w:rStyle w:val="Style11"/>
          <w:rFonts w:cs="Times New Roman"/>
          <w:b/>
          <w:bCs/>
          <w:color w:val="000000"/>
          <w:lang w:val="uk-UA"/>
        </w:rPr>
        <w:t>VІ</w:t>
      </w:r>
      <w:r>
        <w:rPr>
          <w:rStyle w:val="Style11"/>
          <w:rFonts w:cs="Times New Roman"/>
          <w:b/>
          <w:bCs/>
          <w:color w:val="000000"/>
        </w:rPr>
        <w:t>-VIII</w:t>
      </w:r>
    </w:p>
    <w:p>
      <w:pPr>
        <w:pStyle w:val="Normal"/>
        <w:widowControl/>
        <w:shd w:val="clear" w:fill="FFFFFF"/>
        <w:tabs>
          <w:tab w:val="left" w:pos="10235" w:leader="none"/>
        </w:tabs>
        <w:suppressAutoHyphens w:val="false"/>
        <w:ind w:left="0"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val="clear" w:fill="FFFFFF"/>
        <w:tabs>
          <w:tab w:val="left" w:pos="6705" w:leader="none"/>
        </w:tabs>
        <w:ind w:left="0" w:right="3720" w:hanging="0"/>
        <w:jc w:val="both"/>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shd w:val="clear" w:fill="FFFFFF"/>
        <w:tabs>
          <w:tab w:val="left" w:pos="5385" w:leader="none"/>
        </w:tabs>
        <w:spacing w:lineRule="atLeast" w:line="100"/>
        <w:jc w:val="both"/>
        <w:rPr/>
      </w:pPr>
      <w:r>
        <w:rPr>
          <w:rStyle w:val="Style11"/>
          <w:rFonts w:eastAsia="Times New Roman" w:cs="Times New Roman"/>
          <w:b/>
          <w:bCs/>
          <w:iCs/>
          <w:color w:val="000000"/>
          <w:sz w:val="24"/>
          <w:szCs w:val="24"/>
          <w:lang w:val="uk-UA" w:bidi="ar-SA"/>
        </w:rPr>
        <w:t>Про надання дозволу гр. Липовому В.О. на розробку</w:t>
      </w:r>
    </w:p>
    <w:p>
      <w:pPr>
        <w:pStyle w:val="Normal"/>
        <w:shd w:val="clear" w:fill="FFFFFF"/>
        <w:tabs>
          <w:tab w:val="left" w:pos="5385" w:leader="none"/>
        </w:tabs>
        <w:spacing w:lineRule="atLeast" w:line="100"/>
        <w:jc w:val="both"/>
        <w:rPr/>
      </w:pPr>
      <w:r>
        <w:rPr>
          <w:rStyle w:val="Style11"/>
          <w:rFonts w:eastAsia="Times New Roman" w:cs="Times New Roman"/>
          <w:b/>
          <w:bCs/>
          <w:iCs/>
          <w:color w:val="000000"/>
          <w:sz w:val="24"/>
          <w:szCs w:val="24"/>
          <w:lang w:val="uk-UA" w:bidi="ar-SA"/>
        </w:rPr>
        <w:t xml:space="preserve">проєкту  землеустрою   щодо   відведення   земельної </w:t>
      </w:r>
    </w:p>
    <w:p>
      <w:pPr>
        <w:pStyle w:val="Normal"/>
        <w:shd w:val="clear" w:fill="FFFFFF"/>
        <w:tabs>
          <w:tab w:val="left" w:pos="5385" w:leader="none"/>
        </w:tabs>
        <w:spacing w:lineRule="atLeast" w:line="100"/>
        <w:jc w:val="both"/>
        <w:rPr/>
      </w:pPr>
      <w:r>
        <w:rPr>
          <w:rStyle w:val="Style11"/>
          <w:rFonts w:eastAsia="Times New Roman" w:cs="Times New Roman"/>
          <w:b/>
          <w:bCs/>
          <w:iCs/>
          <w:color w:val="000000"/>
          <w:sz w:val="24"/>
          <w:szCs w:val="24"/>
          <w:lang w:val="uk-UA" w:bidi="ar-SA"/>
        </w:rPr>
        <w:t xml:space="preserve">ділянки    для ведення         особистого     селянського </w:t>
      </w:r>
    </w:p>
    <w:p>
      <w:pPr>
        <w:pStyle w:val="Normal"/>
        <w:shd w:val="clear" w:fill="FFFFFF"/>
        <w:tabs>
          <w:tab w:val="left" w:pos="5385" w:leader="none"/>
        </w:tabs>
        <w:spacing w:lineRule="atLeast" w:line="100"/>
        <w:jc w:val="both"/>
        <w:rPr/>
      </w:pPr>
      <w:r>
        <w:rPr>
          <w:rStyle w:val="Style11"/>
          <w:rFonts w:eastAsia="Times New Roman" w:cs="Times New Roman"/>
          <w:b/>
          <w:bCs/>
          <w:iCs/>
          <w:color w:val="000000"/>
          <w:sz w:val="24"/>
          <w:szCs w:val="24"/>
          <w:lang w:val="uk-UA" w:bidi="ar-SA"/>
        </w:rPr>
        <w:t xml:space="preserve">господарства,     що     розташована в   </w:t>
      </w:r>
      <w:r>
        <w:rPr>
          <w:rStyle w:val="Style11"/>
          <w:rFonts w:eastAsia="Times New Roman" w:cs="Times New Roman"/>
          <w:b/>
          <w:bCs/>
          <w:i w:val="false"/>
          <w:iCs/>
          <w:color w:val="000000"/>
          <w:sz w:val="24"/>
          <w:szCs w:val="24"/>
          <w:lang w:val="uk-UA" w:eastAsia="ru-RU" w:bidi="ar-SA"/>
        </w:rPr>
        <w:t>с.   Безпалівка</w:t>
      </w:r>
    </w:p>
    <w:p>
      <w:pPr>
        <w:pStyle w:val="Normal"/>
        <w:widowControl/>
        <w:shd w:val="clear" w:fill="FFFFFF"/>
        <w:tabs>
          <w:tab w:val="left" w:pos="6705" w:leader="none"/>
        </w:tabs>
        <w:suppressAutoHyphens w:val="true"/>
        <w:snapToGrid w:val="true"/>
        <w:ind w:left="0" w:right="3720" w:hanging="0"/>
        <w:jc w:val="both"/>
        <w:rPr>
          <w:rStyle w:val="Style11"/>
          <w:rFonts w:eastAsia="Times New Roman"/>
          <w:bCs/>
          <w:i w:val="false"/>
          <w:i w:val="false"/>
          <w:iCs/>
          <w:color w:val="000000"/>
          <w:sz w:val="24"/>
          <w:szCs w:val="24"/>
          <w:lang w:val="uk-UA" w:eastAsia="ru-RU"/>
        </w:rPr>
      </w:pPr>
      <w:r>
        <w:rPr>
          <w:rFonts w:eastAsia="Times New Roman"/>
          <w:bCs/>
          <w:i w:val="false"/>
          <w:iCs/>
          <w:color w:val="000000"/>
          <w:sz w:val="24"/>
          <w:szCs w:val="24"/>
          <w:lang w:val="uk-UA" w:eastAsia="ru-RU"/>
        </w:rPr>
      </w:r>
    </w:p>
    <w:p>
      <w:pPr>
        <w:pStyle w:val="Normal"/>
        <w:widowControl/>
        <w:shd w:val="clear" w:fill="FFFFFF"/>
        <w:tabs>
          <w:tab w:val="left" w:pos="6705" w:leader="none"/>
        </w:tabs>
        <w:ind w:left="0" w:right="3720"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suppressAutoHyphens w:val="false"/>
        <w:ind w:left="0" w:right="0" w:firstLine="567"/>
        <w:jc w:val="both"/>
        <w:rPr/>
      </w:pPr>
      <w:r>
        <w:rPr>
          <w:rStyle w:val="Style11"/>
          <w:rFonts w:eastAsia="Times New Roman" w:cs="Times New Roman"/>
          <w:b w:val="false"/>
          <w:bCs w:val="false"/>
          <w:iCs/>
          <w:color w:val="000000"/>
          <w:sz w:val="24"/>
          <w:szCs w:val="24"/>
          <w:lang w:val="uk-UA" w:bidi="ar-SA"/>
        </w:rPr>
        <w:t xml:space="preserve">Розглянувши заяву гр. Липового Володимира Олександровича, ідентифікаційний номер </w:t>
      </w:r>
      <w:r>
        <w:rPr>
          <w:rStyle w:val="Style11"/>
          <w:rFonts w:eastAsia="Times New Roman" w:cs="Times New Roman"/>
          <w:b w:val="false"/>
          <w:bCs w:val="false"/>
          <w:iCs/>
          <w:color w:val="000000"/>
          <w:sz w:val="24"/>
          <w:szCs w:val="24"/>
          <w:lang w:val="uk-UA" w:bidi="ar-SA"/>
        </w:rPr>
        <w:t>Х</w:t>
      </w:r>
      <w:r>
        <w:rPr>
          <w:rStyle w:val="Style11"/>
          <w:rFonts w:eastAsia="Times New Roman" w:cs="Times New Roman"/>
          <w:b w:val="false"/>
          <w:bCs w:val="false"/>
          <w:iCs/>
          <w:color w:val="000000"/>
          <w:sz w:val="24"/>
          <w:szCs w:val="24"/>
          <w:lang w:val="uk-UA" w:bidi="ar-SA"/>
        </w:rPr>
        <w:t xml:space="preserve">, який мешкає за адресою: </w:t>
      </w:r>
      <w:r>
        <w:rPr>
          <w:rStyle w:val="Style11"/>
          <w:rFonts w:eastAsia="Times New Roman" w:cs="Times New Roman"/>
          <w:b w:val="false"/>
          <w:bCs w:val="false"/>
          <w:iCs/>
          <w:color w:val="000000"/>
          <w:sz w:val="24"/>
          <w:szCs w:val="24"/>
          <w:lang w:val="uk-UA" w:bidi="ar-SA"/>
        </w:rPr>
        <w:t>Х</w:t>
      </w:r>
      <w:r>
        <w:rPr>
          <w:rStyle w:val="Style11"/>
          <w:rFonts w:eastAsia="Times New Roman" w:cs="Times New Roman"/>
          <w:b w:val="false"/>
          <w:bCs w:val="false"/>
          <w:iCs/>
          <w:color w:val="000000"/>
          <w:sz w:val="24"/>
          <w:szCs w:val="24"/>
          <w:lang w:val="uk-UA" w:bidi="ar-SA"/>
        </w:rPr>
        <w:t>, Харківська область про надання дозволу на розробку проєкту землеустрою щодо відведення земельної ділянки для ведення особистого селянського господарства, що розташована в межах населеного пункту с.Безпалівка, враховуючи викопіювання з кадастрової карти (плану) та інший картографічний матеріал, виконаний ФОП Солдатенко В.В.,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rFonts w:eastAsia="Times New Roman"/>
          <w:iCs/>
          <w:color w:val="000000"/>
          <w:lang w:val="uk-UA"/>
        </w:rPr>
      </w:pPr>
      <w:r>
        <w:rPr>
          <w:rFonts w:eastAsia="Times New Roman"/>
          <w:iCs/>
          <w:color w:val="000000"/>
          <w:lang w:val="uk-UA"/>
        </w:rPr>
      </w:r>
    </w:p>
    <w:p>
      <w:pPr>
        <w:pStyle w:val="Normal"/>
        <w:rPr/>
      </w:pPr>
      <w:r>
        <w:rPr>
          <w:rStyle w:val="Style11"/>
          <w:rFonts w:eastAsia="Times New Roman"/>
          <w:b/>
          <w:bCs/>
          <w:iCs/>
          <w:color w:val="000000"/>
          <w:lang w:val="uk-UA"/>
        </w:rPr>
        <w:t>ВИРІШИЛА</w:t>
      </w:r>
      <w:r>
        <w:rPr>
          <w:rStyle w:val="Style11"/>
          <w:rFonts w:eastAsia="Times New Roman"/>
          <w:iCs/>
          <w:color w:val="000000"/>
          <w:lang w:val="uk-UA"/>
        </w:rPr>
        <w:t>:</w:t>
      </w:r>
    </w:p>
    <w:p>
      <w:pPr>
        <w:pStyle w:val="Normal"/>
        <w:shd w:val="clear" w:fill="FFFFFF"/>
        <w:jc w:val="center"/>
        <w:rPr>
          <w:rFonts w:eastAsia="Times New Roman"/>
          <w:iCs/>
          <w:color w:val="000000"/>
          <w:lang w:val="uk-UA"/>
        </w:rPr>
      </w:pPr>
      <w:r>
        <w:rPr>
          <w:rFonts w:eastAsia="Times New Roman"/>
          <w:iCs/>
          <w:color w:val="000000"/>
          <w:lang w:val="uk-UA"/>
        </w:rPr>
      </w:r>
    </w:p>
    <w:p>
      <w:pPr>
        <w:pStyle w:val="Normal"/>
        <w:widowControl/>
        <w:shd w:val="clear" w:fill="FFFFFF"/>
        <w:suppressAutoHyphens w:val="false"/>
        <w:ind w:left="0" w:right="0" w:firstLine="567"/>
        <w:jc w:val="both"/>
        <w:rPr/>
      </w:pPr>
      <w:r>
        <w:rPr>
          <w:rFonts w:eastAsia="Times New Roman" w:cs="Times New Roman"/>
          <w:color w:val="000000"/>
          <w:lang w:val="uk-UA" w:bidi="ar-SA"/>
        </w:rPr>
        <w:t xml:space="preserve">1. Надати дозвіл гр. </w:t>
      </w:r>
      <w:r>
        <w:rPr>
          <w:rStyle w:val="Style11"/>
          <w:rFonts w:eastAsia="Times New Roman" w:cs="Times New Roman"/>
          <w:color w:val="000000"/>
          <w:lang w:val="uk-UA" w:bidi="ar-SA"/>
        </w:rPr>
        <w:t>Липовому Володимиру Олександровичу</w:t>
      </w:r>
      <w:r>
        <w:rPr>
          <w:rFonts w:eastAsia="Times New Roman" w:cs="Times New Roman"/>
          <w:color w:val="000000"/>
          <w:lang w:val="uk-UA" w:bidi="ar-SA"/>
        </w:rPr>
        <w:t xml:space="preserve">, ідентифікаційний номер </w:t>
      </w:r>
      <w:r>
        <w:rPr>
          <w:rStyle w:val="Style11"/>
          <w:rFonts w:eastAsia="Times New Roman" w:cs="Times New Roman"/>
          <w:color w:val="000000"/>
          <w:lang w:val="uk-UA" w:bidi="ar-SA"/>
        </w:rPr>
        <w:t>Х</w:t>
      </w:r>
      <w:r>
        <w:rPr>
          <w:rFonts w:eastAsia="Times New Roman" w:cs="Times New Roman"/>
          <w:color w:val="000000"/>
          <w:lang w:val="uk-UA" w:bidi="ar-SA"/>
        </w:rPr>
        <w:t xml:space="preserve">, який мешкає за адресою: </w:t>
      </w:r>
      <w:r>
        <w:rPr>
          <w:rFonts w:eastAsia="Times New Roman" w:cs="Times New Roman"/>
          <w:color w:val="000000"/>
          <w:lang w:val="uk-UA" w:bidi="ar-SA"/>
        </w:rPr>
        <w:t>Х</w:t>
      </w:r>
      <w:r>
        <w:rPr>
          <w:rStyle w:val="Style11"/>
          <w:rFonts w:eastAsia="Times New Roman" w:cs="Times New Roman"/>
          <w:color w:val="000000"/>
          <w:lang w:val="uk-UA" w:bidi="ar-SA"/>
        </w:rPr>
        <w:t>, Харківська область</w:t>
      </w:r>
      <w:r>
        <w:rPr>
          <w:rFonts w:eastAsia="Times New Roman" w:cs="Times New Roman"/>
          <w:color w:val="000000"/>
          <w:lang w:val="uk-UA" w:bidi="ar-SA"/>
        </w:rPr>
        <w:t>, на розробку проєкту землеустрою щодо відведення земельної ділянки із земель сільськогосподарського призначення комунальної власності територіальної громади Зміївської міської ради площею 0,3653 га для ведення особистого селянського господарства, що розташована в с. Безпалівка.</w:t>
      </w:r>
    </w:p>
    <w:p>
      <w:pPr>
        <w:pStyle w:val="Normal"/>
        <w:widowControl/>
        <w:shd w:val="clear" w:fill="FFFFFF"/>
        <w:suppressAutoHyphens w:val="false"/>
        <w:ind w:left="0" w:right="0" w:firstLine="567"/>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ind w:left="0" w:right="0" w:firstLine="567"/>
        <w:jc w:val="both"/>
        <w:rPr>
          <w:rFonts w:eastAsia="Times New Roman" w:cs="Times New Roman"/>
          <w:color w:val="000000"/>
          <w:lang w:val="uk-UA" w:bidi="ar-SA"/>
        </w:rPr>
      </w:pPr>
      <w:r>
        <w:rPr>
          <w:rFonts w:eastAsia="Times New Roman" w:cs="Times New Roman"/>
          <w:color w:val="000000"/>
          <w:lang w:val="uk-UA" w:bidi="ar-SA"/>
        </w:rPr>
        <w:t>2. Рекомендувати гр. Липового В.О. замовити проєкт із землеустрою, зазначений в  п. 1 даного рішення. Розроблений та погоджений згідно чинного законодавства проєкт землеустрою подати на розгляд до міської ради.</w:t>
      </w:r>
    </w:p>
    <w:p>
      <w:pPr>
        <w:pStyle w:val="Normal"/>
        <w:widowControl/>
        <w:shd w:val="clear" w:fill="FFFFFF"/>
        <w:suppressAutoHyphens w:val="false"/>
        <w:ind w:left="0" w:right="0" w:firstLine="567"/>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ind w:left="0" w:right="0" w:firstLine="567"/>
        <w:jc w:val="both"/>
        <w:rPr/>
      </w:pPr>
      <w:r>
        <w:rPr>
          <w:rStyle w:val="Style11"/>
          <w:rFonts w:eastAsia="Times New Roman" w:cs="Times New Roman"/>
          <w:color w:val="000000"/>
          <w:lang w:val="uk-UA" w:bidi="ar-SA"/>
        </w:rPr>
        <w:t xml:space="preserve">3. </w:t>
      </w:r>
      <w:r>
        <w:rPr>
          <w:rStyle w:val="Style11"/>
          <w:rFonts w:eastAsia="Times New Roman" w:cs="Times New Roman"/>
          <w:iCs/>
          <w:color w:val="000000"/>
          <w:lang w:val="uk-UA" w:bidi="ar-SA"/>
        </w:rPr>
        <w:t xml:space="preserve">Контроль за виконанням рішення покласти на постійну комісію </w:t>
      </w:r>
      <w:r>
        <w:rPr>
          <w:rStyle w:val="Style11"/>
          <w:rFonts w:eastAsia="Times New Roman" w:cs="Times New Roman"/>
          <w:iCs/>
          <w:color w:val="000000"/>
          <w:lang w:val="de-DE" w:bidi="ar-SA"/>
        </w:rPr>
        <w:t>з питань містобудування, будівництва, розвитку інфраструктури, земельних відносин, природокористування та аграрної політики</w:t>
      </w:r>
      <w:r>
        <w:rPr>
          <w:rStyle w:val="Style11"/>
          <w:rFonts w:eastAsia="Times New Roman" w:cs="Times New Roman"/>
          <w:iCs/>
          <w:color w:val="000000"/>
          <w:lang w:val="uk-UA" w:bidi="ar-SA"/>
        </w:rPr>
        <w:t xml:space="preserve"> Зміївської міської ради (Андрій РЕВЕНКО).</w:t>
      </w:r>
    </w:p>
    <w:p>
      <w:pPr>
        <w:pStyle w:val="Normal"/>
        <w:widowControl/>
        <w:shd w:val="clear" w:fill="FFFFFF"/>
        <w:suppressAutoHyphens w:val="false"/>
        <w:spacing w:lineRule="atLeast" w:line="100"/>
        <w:ind w:left="0" w:right="0" w:firstLine="567"/>
        <w:jc w:val="both"/>
        <w:rPr>
          <w:rStyle w:val="Style11"/>
          <w:rFonts w:eastAsia="Times New Roman" w:cs="Times New Roman"/>
          <w:iCs/>
          <w:color w:val="000000"/>
          <w:spacing w:val="4"/>
          <w:sz w:val="24"/>
          <w:szCs w:val="24"/>
          <w:lang w:val="de-DE" w:eastAsia="ru-RU"/>
        </w:rPr>
      </w:pPr>
      <w:r>
        <w:rPr>
          <w:rFonts w:eastAsia="Times New Roman" w:cs="Times New Roman"/>
          <w:iCs/>
          <w:color w:val="000000"/>
          <w:spacing w:val="4"/>
          <w:sz w:val="24"/>
          <w:szCs w:val="24"/>
          <w:lang w:val="de-DE" w:eastAsia="ru-RU"/>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jc w:val="both"/>
        <w:rPr/>
      </w:pPr>
      <w:r>
        <w:rPr>
          <w:rStyle w:val="Style11"/>
          <w:rFonts w:eastAsia="Times New Roman" w:cs="Times New Roman"/>
          <w:b/>
          <w:bCs/>
          <w:iCs/>
          <w:color w:val="000000"/>
          <w:spacing w:val="4"/>
          <w:lang w:val="uk-U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de-DE" w:eastAsia="ja-JP" w:bidi="fa-IR"/>
      </w:rPr>
    </w:rPrDefault>
    <w:pPrDefault>
      <w:pPr/>
    </w:pPrDefault>
  </w:docDefaults>
  <w:style w:type="paragraph" w:styleId="Normal">
    <w:name w:val="Normal"/>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1">
    <w:name w:val="Heading 1"/>
    <w:basedOn w:val="Style13"/>
    <w:qFormat/>
    <w:pPr>
      <w:numPr>
        <w:ilvl w:val="0"/>
        <w:numId w:val="1"/>
      </w:numPr>
      <w:shd w:val="clear" w:fill="FFFFFF"/>
      <w:suppressAutoHyphens w:val="true"/>
      <w:outlineLvl w:val="0"/>
      <w:outlineLvl w:val="0"/>
    </w:pPr>
    <w:rPr>
      <w:rFonts w:ascii="Times New Roman" w:hAnsi="Times New Roman" w:eastAsia="SimSun" w:cs="Mangal"/>
      <w:b/>
      <w:bCs/>
      <w:sz w:val="48"/>
      <w:szCs w:val="48"/>
    </w:rPr>
  </w:style>
  <w:style w:type="paragraph" w:styleId="2">
    <w:name w:val="Heading 2"/>
    <w:basedOn w:val="Normal"/>
    <w:next w:val="Normal"/>
    <w:qFormat/>
    <w:pPr>
      <w:keepNext/>
      <w:numPr>
        <w:ilvl w:val="1"/>
        <w:numId w:val="1"/>
      </w:numPr>
      <w:shd w:val="clear" w:fill="FFFFFF"/>
      <w:suppressAutoHyphens w:val="true"/>
      <w:jc w:val="center"/>
      <w:outlineLvl w:val="1"/>
      <w:outlineLvl w:val="1"/>
    </w:pPr>
    <w:rPr>
      <w:b/>
      <w:sz w:val="32"/>
    </w:rPr>
  </w:style>
  <w:style w:type="paragraph" w:styleId="3">
    <w:name w:val="Heading 3"/>
    <w:basedOn w:val="Normal"/>
    <w:next w:val="Normal"/>
    <w:qFormat/>
    <w:pPr>
      <w:keepNext/>
      <w:numPr>
        <w:ilvl w:val="2"/>
        <w:numId w:val="1"/>
      </w:numPr>
      <w:shd w:val="clear" w:fill="FFFFFF"/>
      <w:suppressAutoHyphens w:val="true"/>
      <w:jc w:val="center"/>
      <w:outlineLvl w:val="2"/>
      <w:outlineLvl w:val="2"/>
    </w:pPr>
    <w:rPr/>
  </w:style>
  <w:style w:type="character" w:styleId="Style11">
    <w:name w:val="Основной шрифт абзаца"/>
    <w:qFormat/>
    <w:rPr/>
  </w:style>
  <w:style w:type="character" w:styleId="Style12">
    <w:name w:val="Гіперпосилання"/>
    <w:rPr>
      <w:color w:val="000080"/>
      <w:u w:val="single"/>
    </w:rPr>
  </w:style>
  <w:style w:type="paragraph" w:styleId="Style13">
    <w:name w:val="Заголовок"/>
    <w:basedOn w:val="Normal"/>
    <w:next w:val="Style14"/>
    <w:qFormat/>
    <w:pPr>
      <w:keepNext/>
      <w:shd w:val="clear" w:fill="FFFFFF"/>
      <w:suppressAutoHyphens w:val="true"/>
      <w:spacing w:before="240" w:after="120"/>
    </w:pPr>
    <w:rPr>
      <w:rFonts w:ascii="Arial" w:hAnsi="Arial"/>
      <w:sz w:val="28"/>
      <w:szCs w:val="28"/>
    </w:rPr>
  </w:style>
  <w:style w:type="paragraph" w:styleId="Style14">
    <w:name w:val="Body Text"/>
    <w:basedOn w:val="Normal"/>
    <w:pPr>
      <w:shd w:val="clear" w:fill="FFFFFF"/>
      <w:suppressAutoHyphens w:val="true"/>
      <w:spacing w:before="0" w:after="120"/>
    </w:pPr>
    <w:rPr/>
  </w:style>
  <w:style w:type="paragraph" w:styleId="Style15">
    <w:name w:val="List"/>
    <w:basedOn w:val="Style14"/>
    <w:pPr>
      <w:shd w:val="clear" w:fill="FFFFFF"/>
      <w:suppressAutoHyphens w:val="true"/>
    </w:pPr>
    <w:rPr/>
  </w:style>
  <w:style w:type="paragraph" w:styleId="Style16">
    <w:name w:val="Caption"/>
    <w:basedOn w:val="Normal"/>
    <w:qFormat/>
    <w:pPr>
      <w:suppressLineNumbers/>
      <w:shd w:val="clear" w:fill="FFFFFF"/>
      <w:spacing w:before="120" w:after="120"/>
    </w:pPr>
    <w:rPr>
      <w:rFonts w:cs="FreeSans"/>
      <w:i/>
      <w:iCs/>
      <w:sz w:val="24"/>
      <w:szCs w:val="24"/>
    </w:rPr>
  </w:style>
  <w:style w:type="paragraph" w:styleId="Style17">
    <w:name w:val="Покажчик"/>
    <w:basedOn w:val="Normal"/>
    <w:qFormat/>
    <w:pPr>
      <w:suppressLineNumbers/>
      <w:shd w:val="clear" w:fill="FFFFFF"/>
      <w:suppressAutoHyphens w:val="true"/>
    </w:pPr>
    <w:rPr/>
  </w:style>
  <w:style w:type="paragraph" w:styleId="Style18">
    <w:name w:val="Обычный"/>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Style19">
    <w:name w:val="Подзаголовок"/>
    <w:basedOn w:val="Style13"/>
    <w:qFormat/>
    <w:pPr>
      <w:shd w:val="clear" w:fill="FFFFFF"/>
      <w:suppressAutoHyphens w:val="true"/>
      <w:jc w:val="center"/>
    </w:pPr>
    <w:rPr>
      <w:i/>
      <w:iCs/>
    </w:rPr>
  </w:style>
  <w:style w:type="paragraph" w:styleId="Style20">
    <w:name w:val="Название объекта"/>
    <w:basedOn w:val="Normal"/>
    <w:qFormat/>
    <w:pPr>
      <w:suppressLineNumbers/>
      <w:shd w:val="clear" w:fill="FFFFFF"/>
      <w:suppressAutoHyphens w:val="true"/>
      <w:spacing w:before="120" w:after="120"/>
    </w:pPr>
    <w:rPr>
      <w:i/>
      <w:iCs/>
    </w:rPr>
  </w:style>
  <w:style w:type="paragraph" w:styleId="Iauiue">
    <w:name w:val="Iau?iue"/>
    <w:qFormat/>
    <w:pPr>
      <w:keepNext/>
      <w:keepLines w:val="false"/>
      <w:pageBreakBefore w:val="false"/>
      <w:widowControl/>
      <w:shd w:val="clear" w:fill="FFFFFF"/>
      <w:suppressAutoHyphens w:val="true"/>
      <w:overflowPunct w:val="true"/>
      <w:bidi w:val="0"/>
      <w:snapToGrid w:val="true"/>
      <w:spacing w:lineRule="auto" w:line="240"/>
      <w:jc w:val="left"/>
      <w:textAlignment w:val="baseline"/>
    </w:pPr>
    <w:rPr>
      <w:rFonts w:ascii="Times New Roman" w:hAnsi="Times New Roman" w:eastAsia="Arial" w:cs="Times New Roman"/>
      <w:b w:val="false"/>
      <w:bCs w:val="false"/>
      <w:i w:val="false"/>
      <w:iCs w:val="false"/>
      <w:caps w:val="false"/>
      <w:smallCaps w:val="false"/>
      <w:strike w:val="false"/>
      <w:dstrike w:val="false"/>
      <w:outline w:val="false"/>
      <w:emboss w:val="false"/>
      <w:imprint w:val="false"/>
      <w:color w:val="00000A"/>
      <w:spacing w:val="0"/>
      <w:w w:val="100"/>
      <w:position w:val="0"/>
      <w:sz w:val="20"/>
      <w:sz w:val="20"/>
      <w:szCs w:val="20"/>
      <w:u w:val="none"/>
      <w:vertAlign w:val="baseline"/>
      <w:em w:val="none"/>
      <w:lang w:val="en-US" w:eastAsia="zh-CN"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77</TotalTime>
  <Application>LibreOffice/5.1.6.2$Linux_X86_64 LibreOffice_project/10m0$Build-2</Application>
  <Pages>1</Pages>
  <Words>243</Words>
  <Characters>1610</Characters>
  <CharactersWithSpaces>2049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2021-02-17T09:18:00Z</cp:lastPrinted>
  <dcterms:modified xsi:type="dcterms:W3CDTF">2021-03-23T15:28:33Z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